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11379200</wp:posOffset>
            </wp:positionV>
            <wp:extent cx="406400" cy="4699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2022-2023年人教版数学七年级上册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第二章《整式的加减》单元检测卷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STTX1"/>
      <w:bookmarkEnd w:id="0"/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" w:name="TH1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若数m增加它的x%后得到数n，则n等于(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A.m·x%      B.m(1＋x%)        C.m＋x%       D.m(1＋x)%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" w:name="TH2"/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对于a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＋b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解释不恰当的是(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A.a，b两数的平方和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B.边长分别是a，b的两正方形的面积和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C.买a支单价为a元的铅笔和买b支单价为b元的铅笔所花的总钱数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D.边长是a＋b的正方形的面积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" w:name="TH3"/>
      <w:bookmarkEnd w:id="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下列式子，不是整式的是(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A.x﹣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y            B.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\f(3,7)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x           C.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\f(1,x＋1)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         D.0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" w:name="TH4"/>
      <w:bookmarkEnd w:id="4"/>
      <w:r>
        <w:rPr>
          <w:rFonts w:hint="eastAsia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 xml:space="preserve">单项式-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y 的系数与次数分别是（     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π，3      B.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π，3       C.-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π，2      D.-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，4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" w:name="TH5"/>
      <w:bookmarkEnd w:id="5"/>
      <w:r>
        <w:rPr>
          <w:rFonts w:hint="eastAsia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多项式2a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b﹣ab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﹣ab的项数及次数分别是(     )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A.3，3           B.3，2              C.2，3              D.2，2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6" w:name="TH6"/>
      <w:bookmarkEnd w:id="6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＋3a=1，那么代数式2a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＋6a－1的值是(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A.0            B.1            C.2             D.3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7" w:name="TH7"/>
      <w:bookmarkEnd w:id="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如果2x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与x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n＋1</w:t>
      </w:r>
      <w:r>
        <w:rPr>
          <w:rFonts w:hint="eastAsia" w:ascii="宋体" w:hAnsi="宋体" w:eastAsia="宋体" w:cs="宋体"/>
          <w:sz w:val="24"/>
          <w:szCs w:val="24"/>
        </w:rPr>
        <w:t>是同类项，那么n的值是(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A.1          B.2            C.3              D.4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8" w:name="TH8"/>
      <w:bookmarkEnd w:id="8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下列各式计算正确的是(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A.3x＋x=3x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B.－2a＋5b=3ab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C.4m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n＋2mn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=6mn              D.3ab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－5b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a=－2ab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9" w:name="TH9"/>
      <w:bookmarkEnd w:id="9"/>
      <w:r>
        <w:rPr>
          <w:rFonts w:hint="eastAsia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下面计算正确的是(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A.6a－5a＝1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B.a＋2a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＝3a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pt-BR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C.－(a－b)＝－a＋b  </w:t>
      </w:r>
      <w:r>
        <w:rPr>
          <w:rFonts w:hint="eastAsia" w:ascii="宋体" w:hAnsi="宋体" w:eastAsia="宋体" w:cs="宋体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D.2(a＋b)＝2a＋b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0" w:name="TH10"/>
      <w:bookmarkEnd w:id="1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如果一个多项式的次数是5，那么这个多项式的任何一项的次数满足(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A.都小于5      B.都大于5       C.都不小于5       D.都不大于5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1" w:name="TH11"/>
      <w:bookmarkEnd w:id="11"/>
      <w:r>
        <w:rPr>
          <w:rFonts w:hint="eastAsia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一个多项式A与多项式B＝2x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－3xy－y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的和是多项式C＝x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＋xy＋y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，则A等于(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－4xy－2y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          B.－x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＋4xy＋2y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－2xy－2y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         D.3x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－2xy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2" w:name="TH12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某商家在甲批发市场以每包a元的价格购进了40包茶叶，又在乙批发市场以每包b元(a＞b)的价格购进了同样的茶叶60包，如果商家以每包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\f(a＋b,2)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元的价格卖出这种茶叶，那么卖完后，该商家(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A.盈利了       B.亏损了       C.不盈不亏         D.盈亏不能确定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13" w:name="STTX2"/>
      <w:bookmarkEnd w:id="13"/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4" w:name="TH13"/>
      <w:bookmarkEnd w:id="14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若-5ab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n-1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与a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m-1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是同类项，则m＋2n=_______.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bookmarkStart w:id="15" w:name="TH14"/>
      <w:bookmarkEnd w:id="15"/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化简3x﹣2(x﹣3y)的结果是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single"/>
        </w:rPr>
        <w:t xml:space="preserve">　　 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6" w:name="TH15"/>
      <w:bookmarkEnd w:id="1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在多项式3x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+πxy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+9中，次数最高的项的系数是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7" w:name="TH16"/>
      <w:bookmarkEnd w:id="1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若x=1时，2ax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＋bx=3，则当x=2时，ax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＋bx=_______.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8" w:name="TH17"/>
      <w:bookmarkEnd w:id="18"/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+2ab=﹣8，b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+2ab=14，则a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+4ab+b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　　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9" w:name="TH18"/>
      <w:bookmarkEnd w:id="19"/>
      <w:r>
        <w:rPr>
          <w:rFonts w:hint="eastAsia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如下表，从左到右在每个小格中都填入一个整数，使得任意三个相邻格子所填整数之和都相等，则第2026个格子中的整数是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.</w:t>
      </w:r>
    </w:p>
    <w:tbl>
      <w:tblPr>
        <w:tblStyle w:val="8"/>
        <w:tblW w:w="6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501"/>
        <w:gridCol w:w="501"/>
        <w:gridCol w:w="490"/>
        <w:gridCol w:w="605"/>
        <w:gridCol w:w="397"/>
        <w:gridCol w:w="783"/>
        <w:gridCol w:w="783"/>
        <w:gridCol w:w="711"/>
        <w:gridCol w:w="784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</w:t>
            </w:r>
          </w:p>
        </w:tc>
        <w:tc>
          <w:tcPr>
            <w:tcW w:w="49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</w:t>
            </w:r>
          </w:p>
        </w:tc>
        <w:tc>
          <w:tcPr>
            <w:tcW w:w="60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－1</w:t>
            </w:r>
          </w:p>
        </w:tc>
        <w:tc>
          <w:tcPr>
            <w:tcW w:w="3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－2</w:t>
            </w:r>
          </w:p>
        </w:tc>
        <w:tc>
          <w:tcPr>
            <w:tcW w:w="78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20" w:name="STTX3"/>
      <w:bookmarkEnd w:id="20"/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、解答题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1" w:name="TH19"/>
      <w:bookmarkEnd w:id="21"/>
      <w:r>
        <w:rPr>
          <w:rFonts w:hint="eastAsia" w:hAnsi="宋体" w:eastAsia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化简：3a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＋5b－2a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－2a＋3a－8b；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2" w:name="TH20"/>
      <w:bookmarkEnd w:id="22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化简：(8x－7y)－2(4x－5y)；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3" w:name="TH21"/>
      <w:bookmarkEnd w:id="23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b-(2ab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-a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b)-(2a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b+4ab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),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4" w:name="TH22"/>
      <w:bookmarkEnd w:id="24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b-(2ab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b)-(2a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b+4ab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).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5" w:name="TH23"/>
      <w:bookmarkEnd w:id="25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b＋(－4ab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b)－3(a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).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6" w:name="TH24"/>
      <w:bookmarkEnd w:id="26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：-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(x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y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-xy+3)+2[x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(xy-2x+y-1)]+3x-1.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7" w:name="TH25"/>
      <w:bookmarkEnd w:id="27"/>
      <w:bookmarkStart w:id="28" w:name="STTX4"/>
      <w:bookmarkEnd w:id="28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移动公司开设了两种通讯业务：①“全球通”用户先交10元月租费，然后每通话一分钟，付话费0.2元；②“快捷通”用户不交月租费，每通话一分钟付话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1pt;width:1.45pt;" filled="f" o:preferrelative="t" stroked="f" coordsize="21600,21600">
            <v:path/>
            <v:fill on="f" focussize="0,0"/>
            <v:stroke on="f"/>
            <v:imagedata r:id="rId7" o:title="94145354869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费0.4元.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(1)按一个月通话a分钟计算，请你写出两种收费方式中用户应付的费用？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(2)某用户一个月内通话300分钟，你认为选择哪种移动通讯业务较合适？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9" w:name="TH26"/>
      <w:bookmarkEnd w:id="29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sz w:val="24"/>
          <w:szCs w:val="24"/>
        </w:rPr>
        <w:t>已知a，b为常数，且三个单项式4xy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，﹣5xy相加得到的和仍然是单项式，那么a和b的值可能是多少?说明你的理由.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0" w:name="TH27"/>
      <w:bookmarkEnd w:id="3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sz w:val="24"/>
          <w:szCs w:val="24"/>
        </w:rPr>
        <w:t>老师在黑板上书写了一个正确的验算过程，随后用手掌捂住了一个二次三项式，形式如下：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6" o:spt="75" type="#_x0000_t75" style="height:29.05pt;width:99pt;" filled="f" o:preferrelative="t" stroked="f" coordsize="21600,21600">
            <v:path/>
            <v:fill on="f" focussize="0,0"/>
            <v:stroke on="f"/>
            <v:imagedata r:id="rId8" o:title="wps6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(1)求所捂的二次三项式；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＋2x=1，求所捂二次三项式的值.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1" w:name="TH28"/>
      <w:bookmarkEnd w:id="31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sz w:val="24"/>
          <w:szCs w:val="24"/>
        </w:rPr>
        <w:t>某超市在春节期间实行打折促销活动，规定如下：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一次性购物促销方法：少于200元不打折；低于500元但不低于200元打九折；500元或超过500元其中500元部分打九折，超过500元部分打八折.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(1)王老师一次性购物600元，他实际付款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(2)若顾客在该超市一次性购物x元，当x小于500元但不小于200元时，他实际付款元，当x大于或等于500元时，他实际付款元.(用含x的式子表示)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(3 )如果王老师两次购物货款合计820元，第一次购物的货款为a元(200＜a＜300)，用含a的式子表示两次购物王老师实际付款多少元？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2" w:name="STDA"/>
      <w:bookmarkEnd w:id="32"/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3" w:name="DATH1"/>
      <w:bookmarkEnd w:id="33"/>
      <w:bookmarkStart w:id="34" w:name="DASTTX1"/>
      <w:bookmarkEnd w:id="3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5" w:name="DATH2"/>
      <w:bookmarkEnd w:id="3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6" w:name="DATH3"/>
      <w:bookmarkEnd w:id="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7" w:name="DATH4"/>
      <w:bookmarkEnd w:id="3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8" w:name="DATH5"/>
      <w:bookmarkEnd w:id="3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9" w:name="DATH6"/>
      <w:bookmarkEnd w:id="3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0" w:name="DATH7"/>
      <w:bookmarkEnd w:id="4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1" w:name="DATH8"/>
      <w:bookmarkEnd w:id="4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2" w:name="DATH9"/>
      <w:bookmarkEnd w:id="4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3" w:name="DATH10"/>
      <w:bookmarkEnd w:id="4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4" w:name="DATH11"/>
      <w:bookmarkEnd w:id="4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5" w:name="DATH12"/>
      <w:bookmarkEnd w:id="4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46" w:name="DASTTX2"/>
      <w:bookmarkEnd w:id="46"/>
      <w:bookmarkStart w:id="47" w:name="DATH13"/>
      <w:bookmarkEnd w:id="4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答案为：10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8" w:name="DATH14"/>
      <w:bookmarkEnd w:id="48"/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答案为：x+6y.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9" w:name="DATH15"/>
      <w:bookmarkEnd w:id="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答案为：π.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0" w:name="DATH16"/>
      <w:bookmarkEnd w:id="50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答案为：6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1" w:name="DATH17"/>
      <w:bookmarkEnd w:id="51"/>
      <w:r>
        <w:rPr>
          <w:rFonts w:hint="eastAsia" w:eastAsia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答案为：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6．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2" w:name="DATH18"/>
      <w:bookmarkEnd w:id="52"/>
      <w:r>
        <w:rPr>
          <w:rFonts w:hint="eastAsia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答案为：3.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3" w:name="DATH19"/>
      <w:bookmarkEnd w:id="53"/>
      <w:r>
        <w:rPr>
          <w:rFonts w:hint="eastAsia" w:hAnsi="宋体" w:eastAsia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解：原式＝3a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－2a＋3a＋5b－8b＝a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＋a－3b.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4" w:name="DATH20"/>
      <w:bookmarkEnd w:id="5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解：原式＝8x－7y－8x＋10y＝3y.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5" w:name="DATH21"/>
      <w:bookmarkEnd w:id="55"/>
      <w:r>
        <w:rPr>
          <w:rFonts w:hint="eastAsia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sz w:val="24"/>
          <w:szCs w:val="24"/>
        </w:rPr>
        <w:t>解：原式＝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-4a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b-6ab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bookmarkStart w:id="56" w:name="DATH22"/>
      <w:bookmarkEnd w:id="56"/>
      <w:r>
        <w:rPr>
          <w:rFonts w:hint="eastAsia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sz w:val="24"/>
          <w:szCs w:val="24"/>
        </w:rPr>
        <w:t>解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原式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＝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b-6ab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7" w:name="DATH23"/>
      <w:bookmarkEnd w:id="57"/>
      <w:r>
        <w:rPr>
          <w:rFonts w:hint="eastAsia" w:hAnsi="宋体" w:eastAsia="宋体" w:cs="宋体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sz w:val="24"/>
          <w:szCs w:val="24"/>
        </w:rPr>
        <w:t>解：原式＝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=(－3＋2－3)a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b＋(－4＋3)ab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=－4a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bookmarkStart w:id="58" w:name="DATH24"/>
      <w:bookmarkEnd w:id="58"/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原式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=-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y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\f(2,3)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xy+2x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+5x-y-1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9" w:name="DATH25"/>
      <w:bookmarkEnd w:id="59"/>
      <w:bookmarkStart w:id="60" w:name="DASTTX4"/>
      <w:bookmarkEnd w:id="6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解：(1)①0.2a＋10；②0.4a　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(2)当a=300时，0.2a＋10=70(元)；0.4a=120(元)，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因为70＜100，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所以选择“全球通”移动通讯业务较合适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1" w:name="DATH26"/>
      <w:bookmarkEnd w:id="6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sz w:val="24"/>
          <w:szCs w:val="24"/>
        </w:rPr>
        <w:t>解：(1)若axy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与﹣5xy为同类项，则b＝1.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因为和为单项式，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所以a＝5，b＝1.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与axy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为同类项，则b＝2.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＋4xy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所以a＝﹣4.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所以a＝﹣4，b＝2.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2" w:name="DATH27"/>
      <w:bookmarkEnd w:id="62"/>
      <w:r>
        <w:rPr>
          <w:rFonts w:hint="eastAsia" w:hAnsi="宋体" w:eastAsia="宋体" w:cs="宋体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sz w:val="24"/>
          <w:szCs w:val="24"/>
        </w:rPr>
        <w:t>解：(1)所捂的二次三项式为x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-2x＋1.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＋2x=1，则x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-2x＋1=-(-x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＋2x)＋1=-1＋1=0.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3" w:name="DATH28"/>
      <w:bookmarkEnd w:id="6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sz w:val="24"/>
          <w:szCs w:val="24"/>
        </w:rPr>
        <w:t>解：(1)530.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500×0.9+(600﹣500)×0.8=530(元).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(2)0.9x0.8x+50.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(3)因为200&lt;a&lt;300，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所以第一次实际付款为0.9a元,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第二次付款超过500元，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超过500元部分为(820﹣a﹣500)元，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所以两次购物王老师实际付款为0.9a+0.8(820﹣a﹣500)+450=0.1a+706(元).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7" w:right="1417" w:bottom="1247" w:left="1797" w:header="850" w:footer="992" w:gutter="0"/>
          <w:cols w:space="708" w:num="1"/>
          <w:docGrid w:type="lines" w:linePitch="312" w:charSpace="0"/>
        </w:sectPr>
      </w:pPr>
      <w:bookmarkStart w:id="64" w:name="DASTDA"/>
      <w:bookmarkEnd w:id="64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outlineLvl w:val="9"/>
      </w:pPr>
      <w:bookmarkStart w:id="65" w:name="_GoBack"/>
      <w:bookmarkEnd w:id="65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I1ZGQ5N2VmYTMwNjg1ZDI2MmM5ZTY4ODZiNmQ4MzgifQ=="/>
  </w:docVars>
  <w:rsids>
    <w:rsidRoot w:val="00693B1E"/>
    <w:rsid w:val="004151FC"/>
    <w:rsid w:val="0054199D"/>
    <w:rsid w:val="005E0020"/>
    <w:rsid w:val="00693B1E"/>
    <w:rsid w:val="006E5F5F"/>
    <w:rsid w:val="00C02FC6"/>
    <w:rsid w:val="00F65D62"/>
    <w:rsid w:val="21C841E0"/>
    <w:rsid w:val="417804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2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1898</Words>
  <Characters>2702</Characters>
  <Lines>37</Lines>
  <Paragraphs>10</Paragraphs>
  <TotalTime>157256160</TotalTime>
  <ScaleCrop>false</ScaleCrop>
  <LinksUpToDate>false</LinksUpToDate>
  <CharactersWithSpaces>3106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2022-10-18T09:56:00Z</dcterms:created>
  <dc:creator>微软用户</dc:creator>
  <cp:lastModifiedBy>Administrator</cp:lastModifiedBy>
  <dcterms:modified xsi:type="dcterms:W3CDTF">2022-10-20T12:25:01Z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